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B2" w:rsidRDefault="006D68CB">
      <w:pPr>
        <w:jc w:val="center"/>
      </w:pPr>
      <w:bookmarkStart w:id="0" w:name="_gjdgxs" w:colFirst="0" w:colLast="0"/>
      <w:bookmarkStart w:id="1" w:name="_GoBack"/>
      <w:bookmarkEnd w:id="0"/>
      <w:bookmarkEnd w:id="1"/>
      <w:r>
        <w:rPr>
          <w:noProof/>
        </w:rPr>
        <w:drawing>
          <wp:inline distT="114300" distB="114300" distL="114300" distR="114300">
            <wp:extent cx="3529013" cy="15311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29013" cy="1531106"/>
                    </a:xfrm>
                    <a:prstGeom prst="rect">
                      <a:avLst/>
                    </a:prstGeom>
                    <a:ln/>
                  </pic:spPr>
                </pic:pic>
              </a:graphicData>
            </a:graphic>
          </wp:inline>
        </w:drawing>
      </w:r>
    </w:p>
    <w:p w:rsidR="00EB73B2" w:rsidRDefault="006D68CB">
      <w:pPr>
        <w:spacing w:line="276" w:lineRule="auto"/>
        <w:jc w:val="center"/>
        <w:rPr>
          <w:rFonts w:ascii="Times New Roman" w:eastAsia="Times New Roman" w:hAnsi="Times New Roman" w:cs="Times New Roman"/>
          <w:b/>
        </w:rPr>
      </w:pPr>
      <w:bookmarkStart w:id="2" w:name="_q8sjib4stqg4" w:colFirst="0" w:colLast="0"/>
      <w:bookmarkEnd w:id="2"/>
      <w:r>
        <w:rPr>
          <w:rFonts w:ascii="Times New Roman" w:eastAsia="Times New Roman" w:hAnsi="Times New Roman" w:cs="Times New Roman"/>
          <w:b/>
        </w:rPr>
        <w:t>Agenda</w:t>
      </w:r>
    </w:p>
    <w:p w:rsidR="00EB73B2" w:rsidRDefault="006D68CB">
      <w:pPr>
        <w:spacing w:line="276" w:lineRule="auto"/>
        <w:jc w:val="center"/>
        <w:rPr>
          <w:rFonts w:ascii="Times New Roman" w:eastAsia="Times New Roman" w:hAnsi="Times New Roman" w:cs="Times New Roman"/>
          <w:b/>
          <w:color w:val="222222"/>
        </w:rPr>
      </w:pPr>
      <w:bookmarkStart w:id="3" w:name="_6r4slskxyr9q" w:colFirst="0" w:colLast="0"/>
      <w:bookmarkEnd w:id="3"/>
      <w:r>
        <w:rPr>
          <w:rFonts w:ascii="Times New Roman" w:eastAsia="Times New Roman" w:hAnsi="Times New Roman" w:cs="Times New Roman"/>
        </w:rPr>
        <w:t xml:space="preserve">Meeting Date: February 22nd at </w:t>
      </w:r>
      <w:r>
        <w:rPr>
          <w:rFonts w:ascii="Times New Roman" w:eastAsia="Times New Roman" w:hAnsi="Times New Roman" w:cs="Times New Roman"/>
          <w:color w:val="222222"/>
          <w:highlight w:val="white"/>
        </w:rPr>
        <w:t>9am-11am (CST) 10am-12pm (EST)</w:t>
      </w:r>
      <w:r>
        <w:rPr>
          <w:rFonts w:ascii="Times New Roman" w:eastAsia="Times New Roman" w:hAnsi="Times New Roman" w:cs="Times New Roman"/>
          <w:b/>
          <w:color w:val="222222"/>
          <w:highlight w:val="white"/>
        </w:rPr>
        <w:t xml:space="preserve"> </w:t>
      </w:r>
    </w:p>
    <w:p w:rsidR="00501EA0" w:rsidRDefault="00501EA0" w:rsidP="00501EA0">
      <w:pPr>
        <w:spacing w:line="276" w:lineRule="auto"/>
        <w:rPr>
          <w:rFonts w:ascii="Times New Roman" w:eastAsia="Times New Roman" w:hAnsi="Times New Roman" w:cs="Times New Roman"/>
          <w:b/>
          <w:color w:val="222222"/>
        </w:rPr>
      </w:pPr>
    </w:p>
    <w:p w:rsidR="00501EA0" w:rsidRDefault="00501EA0" w:rsidP="00501EA0">
      <w:pPr>
        <w:spacing w:line="276" w:lineRule="auto"/>
        <w:ind w:left="1080"/>
        <w:rPr>
          <w:rFonts w:ascii="Times New Roman" w:eastAsia="Times New Roman" w:hAnsi="Times New Roman" w:cs="Times New Roman"/>
        </w:rPr>
      </w:pPr>
      <w:r>
        <w:rPr>
          <w:rFonts w:ascii="Times New Roman" w:eastAsia="Times New Roman" w:hAnsi="Times New Roman" w:cs="Times New Roman"/>
          <w:b/>
          <w:color w:val="222222"/>
        </w:rPr>
        <w:t xml:space="preserve">Members in Attendance: </w:t>
      </w:r>
      <w:r w:rsidRPr="00501EA0">
        <w:rPr>
          <w:rFonts w:ascii="Times New Roman" w:eastAsia="Times New Roman" w:hAnsi="Times New Roman" w:cs="Times New Roman"/>
          <w:color w:val="222222"/>
        </w:rPr>
        <w:t>Joey Tapia-Fuselier (UNT),</w:t>
      </w:r>
      <w:r>
        <w:rPr>
          <w:rFonts w:ascii="Times New Roman" w:eastAsia="Times New Roman" w:hAnsi="Times New Roman" w:cs="Times New Roman"/>
          <w:b/>
          <w:color w:val="222222"/>
        </w:rPr>
        <w:t xml:space="preserve"> </w:t>
      </w:r>
      <w:r>
        <w:rPr>
          <w:rFonts w:ascii="Times New Roman" w:eastAsia="Times New Roman" w:hAnsi="Times New Roman" w:cs="Times New Roman"/>
        </w:rPr>
        <w:t>Missy Butts (UNC Charlotte),</w:t>
      </w:r>
      <w:r w:rsidRPr="00501EA0">
        <w:rPr>
          <w:rFonts w:ascii="Times New Roman" w:eastAsia="Times New Roman" w:hAnsi="Times New Roman" w:cs="Times New Roman"/>
        </w:rPr>
        <w:t xml:space="preserve"> </w:t>
      </w:r>
      <w:r>
        <w:rPr>
          <w:rFonts w:ascii="Times New Roman" w:eastAsia="Times New Roman" w:hAnsi="Times New Roman" w:cs="Times New Roman"/>
        </w:rPr>
        <w:t xml:space="preserve">Leah Howard (Mercer), Cheri Keene (UT San Antonio), Donya Wallace (U of South Carolina), Nils Palma (Liberty), Karlesia Montague (UNC Charlotte), Genee Glascoe (U of South Carolina), Amanda Stuckey (U of Arkansas), Jyotsana Sharma (Virginia Tech), Daisy Zhou (Stetson), Jordan Beasley (Mercer), Marcella Rolle (Walden), Raven Cokley (U of Georgia), </w:t>
      </w:r>
      <w:r w:rsidRPr="00501EA0">
        <w:rPr>
          <w:rFonts w:ascii="Times New Roman" w:eastAsia="Times New Roman" w:hAnsi="Times New Roman" w:cs="Times New Roman"/>
        </w:rPr>
        <w:t>Mahsa Maghsoudi</w:t>
      </w:r>
      <w:r>
        <w:rPr>
          <w:rFonts w:ascii="Times New Roman" w:eastAsia="Times New Roman" w:hAnsi="Times New Roman" w:cs="Times New Roman"/>
        </w:rPr>
        <w:t xml:space="preserve"> (UT San Antonio), Keshia Ross-Williams (Argosy)</w:t>
      </w:r>
    </w:p>
    <w:p w:rsidR="00EB73B2" w:rsidRDefault="00EB73B2">
      <w:pPr>
        <w:spacing w:line="276" w:lineRule="auto"/>
        <w:jc w:val="center"/>
        <w:rPr>
          <w:rFonts w:ascii="Times New Roman" w:eastAsia="Times New Roman" w:hAnsi="Times New Roman" w:cs="Times New Roman"/>
        </w:rPr>
      </w:pPr>
      <w:bookmarkStart w:id="4" w:name="_s4l7s7ev1ybt" w:colFirst="0" w:colLast="0"/>
      <w:bookmarkEnd w:id="4"/>
    </w:p>
    <w:p w:rsidR="00EB73B2" w:rsidRDefault="006D68CB">
      <w:pPr>
        <w:numPr>
          <w:ilvl w:val="0"/>
          <w:numId w:val="1"/>
        </w:numPr>
        <w:spacing w:line="276" w:lineRule="auto"/>
        <w:rPr>
          <w:rFonts w:ascii="Times New Roman" w:eastAsia="Times New Roman" w:hAnsi="Times New Roman" w:cs="Times New Roman"/>
        </w:rPr>
      </w:pPr>
      <w:bookmarkStart w:id="5" w:name="_x1tttri15jhm" w:colFirst="0" w:colLast="0"/>
      <w:bookmarkEnd w:id="5"/>
      <w:r>
        <w:rPr>
          <w:rFonts w:ascii="Times New Roman" w:eastAsia="Times New Roman" w:hAnsi="Times New Roman" w:cs="Times New Roman"/>
        </w:rPr>
        <w:t>Brief Introductions</w:t>
      </w:r>
      <w:r w:rsidR="00CD47AB">
        <w:rPr>
          <w:rFonts w:ascii="Times New Roman" w:eastAsia="Times New Roman" w:hAnsi="Times New Roman" w:cs="Times New Roman"/>
        </w:rPr>
        <w:t>:</w:t>
      </w:r>
    </w:p>
    <w:p w:rsidR="00EB73B2" w:rsidRDefault="00D917DF">
      <w:pPr>
        <w:numPr>
          <w:ilvl w:val="1"/>
          <w:numId w:val="1"/>
        </w:numPr>
        <w:spacing w:line="276" w:lineRule="auto"/>
        <w:rPr>
          <w:rFonts w:ascii="Times New Roman" w:eastAsia="Times New Roman" w:hAnsi="Times New Roman" w:cs="Times New Roman"/>
        </w:rPr>
      </w:pPr>
      <w:bookmarkStart w:id="6" w:name="_xinxirctjmy4" w:colFirst="0" w:colLast="0"/>
      <w:bookmarkEnd w:id="6"/>
      <w:r>
        <w:rPr>
          <w:rFonts w:ascii="Times New Roman" w:eastAsia="Times New Roman" w:hAnsi="Times New Roman" w:cs="Times New Roman"/>
        </w:rPr>
        <w:t>Sub-Committee Assignments:</w:t>
      </w:r>
    </w:p>
    <w:p w:rsidR="00D917DF" w:rsidRDefault="00D917DF" w:rsidP="00D917DF">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These assignments are fluid. Every person who submitted interest was assigned to one committee. These committees can change and individuals can decide how many committees they would like to be involved with</w:t>
      </w:r>
    </w:p>
    <w:p w:rsidR="00D917DF" w:rsidRDefault="00D917DF" w:rsidP="00D917DF">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Don’t overcommit—take a realistic look at your schedule and decide how you can contribute.</w:t>
      </w:r>
    </w:p>
    <w:p w:rsidR="00D917DF" w:rsidRDefault="00D917DF" w:rsidP="00D917DF">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Subcommittees:</w:t>
      </w:r>
    </w:p>
    <w:p w:rsidR="00EB73B2" w:rsidRDefault="006D68CB">
      <w:pPr>
        <w:numPr>
          <w:ilvl w:val="2"/>
          <w:numId w:val="1"/>
        </w:numPr>
        <w:spacing w:line="276" w:lineRule="auto"/>
        <w:rPr>
          <w:rFonts w:ascii="Times New Roman" w:eastAsia="Times New Roman" w:hAnsi="Times New Roman" w:cs="Times New Roman"/>
        </w:rPr>
      </w:pPr>
      <w:bookmarkStart w:id="7" w:name="_oblzi237qxse" w:colFirst="0" w:colLast="0"/>
      <w:bookmarkEnd w:id="7"/>
      <w:r w:rsidRPr="00D917DF">
        <w:rPr>
          <w:rFonts w:ascii="Times New Roman" w:eastAsia="Times New Roman" w:hAnsi="Times New Roman" w:cs="Times New Roman"/>
          <w:b/>
        </w:rPr>
        <w:t>Blog</w:t>
      </w:r>
      <w:r>
        <w:rPr>
          <w:rFonts w:ascii="Times New Roman" w:eastAsia="Times New Roman" w:hAnsi="Times New Roman" w:cs="Times New Roman"/>
        </w:rPr>
        <w:t xml:space="preserve"> (total</w:t>
      </w:r>
      <w:r w:rsidR="00D917DF">
        <w:rPr>
          <w:rFonts w:ascii="Times New Roman" w:eastAsia="Times New Roman" w:hAnsi="Times New Roman" w:cs="Times New Roman"/>
        </w:rPr>
        <w:t xml:space="preserve"> members assigned</w:t>
      </w:r>
      <w:r>
        <w:rPr>
          <w:rFonts w:ascii="Times New Roman" w:eastAsia="Times New Roman" w:hAnsi="Times New Roman" w:cs="Times New Roman"/>
        </w:rPr>
        <w:t>: 7)</w:t>
      </w:r>
    </w:p>
    <w:p w:rsidR="00CD47AB" w:rsidRDefault="00E40A9A" w:rsidP="00E40A9A">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Monthly blog will be </w:t>
      </w:r>
      <w:r w:rsidR="00CD47AB">
        <w:rPr>
          <w:rFonts w:ascii="Times New Roman" w:eastAsia="Times New Roman" w:hAnsi="Times New Roman" w:cs="Times New Roman"/>
        </w:rPr>
        <w:t>sent to the entire</w:t>
      </w:r>
      <w:r>
        <w:rPr>
          <w:rFonts w:ascii="Times New Roman" w:eastAsia="Times New Roman" w:hAnsi="Times New Roman" w:cs="Times New Roman"/>
        </w:rPr>
        <w:t xml:space="preserve"> SACES graduate student listserv, will be posted</w:t>
      </w:r>
      <w:r w:rsidR="00CD47AB">
        <w:rPr>
          <w:rFonts w:ascii="Times New Roman" w:eastAsia="Times New Roman" w:hAnsi="Times New Roman" w:cs="Times New Roman"/>
        </w:rPr>
        <w:t xml:space="preserve"> on the website, and wil</w:t>
      </w:r>
      <w:r>
        <w:rPr>
          <w:rFonts w:ascii="Times New Roman" w:eastAsia="Times New Roman" w:hAnsi="Times New Roman" w:cs="Times New Roman"/>
        </w:rPr>
        <w:t>l be posted on social media</w:t>
      </w:r>
    </w:p>
    <w:p w:rsidR="00D917DF" w:rsidRDefault="00D917DF" w:rsidP="00E40A9A">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The purpose of the blog is to give students a voice, give them experience with professional writing, and give them experiencing with reviewing and editing submissions</w:t>
      </w:r>
    </w:p>
    <w:p w:rsidR="00CD47AB" w:rsidRDefault="00D917DF" w:rsidP="00E40A9A">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Proposed </w:t>
      </w:r>
      <w:r w:rsidR="00CD47AB">
        <w:rPr>
          <w:rFonts w:ascii="Times New Roman" w:eastAsia="Times New Roman" w:hAnsi="Times New Roman" w:cs="Times New Roman"/>
        </w:rPr>
        <w:t xml:space="preserve">Blog submissions </w:t>
      </w:r>
      <w:r>
        <w:rPr>
          <w:rFonts w:ascii="Times New Roman" w:eastAsia="Times New Roman" w:hAnsi="Times New Roman" w:cs="Times New Roman"/>
        </w:rPr>
        <w:t>processes</w:t>
      </w:r>
      <w:r w:rsidR="00CD47AB">
        <w:rPr>
          <w:rFonts w:ascii="Times New Roman" w:eastAsia="Times New Roman" w:hAnsi="Times New Roman" w:cs="Times New Roman"/>
        </w:rPr>
        <w:t>:</w:t>
      </w:r>
    </w:p>
    <w:p w:rsidR="00CD47AB" w:rsidRDefault="00CD47AB" w:rsidP="00E40A9A">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Assign one person on the committee every month to write something for the blog</w:t>
      </w:r>
    </w:p>
    <w:p w:rsidR="00CD47AB" w:rsidRDefault="00CD47AB" w:rsidP="00E40A9A">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Submit a call for blog posts</w:t>
      </w:r>
      <w:r w:rsidR="00D917DF">
        <w:rPr>
          <w:rFonts w:ascii="Times New Roman" w:eastAsia="Times New Roman" w:hAnsi="Times New Roman" w:cs="Times New Roman"/>
        </w:rPr>
        <w:t xml:space="preserve"> and get submissions from outside of the GSC</w:t>
      </w:r>
    </w:p>
    <w:p w:rsidR="005E7DCB" w:rsidRDefault="005E7DCB" w:rsidP="00E40A9A">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Feedback from committee:</w:t>
      </w:r>
    </w:p>
    <w:p w:rsidR="005E7DCB" w:rsidRDefault="005E7DCB" w:rsidP="00E40A9A">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Put a call out, but always have a back up from the committee</w:t>
      </w:r>
    </w:p>
    <w:p w:rsidR="005E7DCB" w:rsidRDefault="00D917DF" w:rsidP="00E40A9A">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Have an o</w:t>
      </w:r>
      <w:r w:rsidR="005E7DCB">
        <w:rPr>
          <w:rFonts w:ascii="Times New Roman" w:eastAsia="Times New Roman" w:hAnsi="Times New Roman" w:cs="Times New Roman"/>
        </w:rPr>
        <w:t>pen calendar and interest areas leaving it to the subcommittee to decide if it is appropriate</w:t>
      </w:r>
    </w:p>
    <w:p w:rsidR="005E7DCB" w:rsidRDefault="00D917DF" w:rsidP="00E40A9A">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Large committee serving as a backup and submitting as needed</w:t>
      </w:r>
    </w:p>
    <w:p w:rsidR="00EB73B2" w:rsidRDefault="006D68CB">
      <w:pPr>
        <w:numPr>
          <w:ilvl w:val="3"/>
          <w:numId w:val="1"/>
        </w:numPr>
        <w:spacing w:line="276" w:lineRule="auto"/>
        <w:rPr>
          <w:rFonts w:ascii="Times New Roman" w:eastAsia="Times New Roman" w:hAnsi="Times New Roman" w:cs="Times New Roman"/>
        </w:rPr>
      </w:pPr>
      <w:bookmarkStart w:id="8" w:name="_g9y5g1c9zb0" w:colFirst="0" w:colLast="0"/>
      <w:bookmarkEnd w:id="8"/>
      <w:r>
        <w:rPr>
          <w:rFonts w:ascii="Times New Roman" w:eastAsia="Times New Roman" w:hAnsi="Times New Roman" w:cs="Times New Roman"/>
        </w:rPr>
        <w:t>Topics</w:t>
      </w:r>
      <w:r w:rsidR="00D917DF">
        <w:rPr>
          <w:rFonts w:ascii="Times New Roman" w:eastAsia="Times New Roman" w:hAnsi="Times New Roman" w:cs="Times New Roman"/>
        </w:rPr>
        <w:t xml:space="preserve"> and Interests</w:t>
      </w:r>
    </w:p>
    <w:p w:rsidR="00D917DF" w:rsidRPr="00D917DF" w:rsidRDefault="00D917DF" w:rsidP="00D917DF">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Decided by subcommittee and approved by GSC Co-Chairs and SACES EC</w:t>
      </w:r>
      <w:bookmarkStart w:id="9" w:name="_44qt9wlm75o1" w:colFirst="0" w:colLast="0"/>
      <w:bookmarkEnd w:id="9"/>
    </w:p>
    <w:p w:rsidR="00EB73B2" w:rsidRDefault="006D68CB">
      <w:pPr>
        <w:numPr>
          <w:ilvl w:val="3"/>
          <w:numId w:val="1"/>
        </w:numPr>
        <w:spacing w:line="276" w:lineRule="auto"/>
        <w:rPr>
          <w:rFonts w:ascii="Times New Roman" w:eastAsia="Times New Roman" w:hAnsi="Times New Roman" w:cs="Times New Roman"/>
        </w:rPr>
      </w:pPr>
      <w:bookmarkStart w:id="10" w:name="_e3hcoa9ey11i" w:colFirst="0" w:colLast="0"/>
      <w:bookmarkEnd w:id="10"/>
      <w:r>
        <w:rPr>
          <w:rFonts w:ascii="Times New Roman" w:eastAsia="Times New Roman" w:hAnsi="Times New Roman" w:cs="Times New Roman"/>
        </w:rPr>
        <w:t>Reviewers</w:t>
      </w:r>
    </w:p>
    <w:p w:rsidR="00D917DF" w:rsidRDefault="00D917DF" w:rsidP="00D917DF">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Determine which subcommittee members might be willing to serve as the reviewers</w:t>
      </w:r>
    </w:p>
    <w:p w:rsidR="00EB73B2" w:rsidRDefault="00D917DF">
      <w:pPr>
        <w:numPr>
          <w:ilvl w:val="3"/>
          <w:numId w:val="1"/>
        </w:numPr>
        <w:spacing w:line="276" w:lineRule="auto"/>
        <w:rPr>
          <w:rFonts w:ascii="Times New Roman" w:eastAsia="Times New Roman" w:hAnsi="Times New Roman" w:cs="Times New Roman"/>
        </w:rPr>
      </w:pPr>
      <w:bookmarkStart w:id="11" w:name="_nc4a2gkjh5qb" w:colFirst="0" w:colLast="0"/>
      <w:bookmarkEnd w:id="11"/>
      <w:r>
        <w:rPr>
          <w:rFonts w:ascii="Times New Roman" w:eastAsia="Times New Roman" w:hAnsi="Times New Roman" w:cs="Times New Roman"/>
        </w:rPr>
        <w:t xml:space="preserve">Determine </w:t>
      </w:r>
      <w:r w:rsidR="006D68CB">
        <w:rPr>
          <w:rFonts w:ascii="Times New Roman" w:eastAsia="Times New Roman" w:hAnsi="Times New Roman" w:cs="Times New Roman"/>
        </w:rPr>
        <w:t>Policy/Procedures</w:t>
      </w:r>
      <w:r>
        <w:rPr>
          <w:rFonts w:ascii="Times New Roman" w:eastAsia="Times New Roman" w:hAnsi="Times New Roman" w:cs="Times New Roman"/>
        </w:rPr>
        <w:t xml:space="preserve"> and Structure for Blog:</w:t>
      </w:r>
    </w:p>
    <w:p w:rsidR="005E7DCB" w:rsidRDefault="00D917DF" w:rsidP="005E7DC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Length of submissions</w:t>
      </w:r>
    </w:p>
    <w:p w:rsidR="005E7DCB" w:rsidRDefault="005E7DCB" w:rsidP="005E7DC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Design</w:t>
      </w:r>
      <w:r w:rsidR="00D917DF">
        <w:rPr>
          <w:rFonts w:ascii="Times New Roman" w:eastAsia="Times New Roman" w:hAnsi="Times New Roman" w:cs="Times New Roman"/>
        </w:rPr>
        <w:t xml:space="preserve"> and platform</w:t>
      </w:r>
    </w:p>
    <w:p w:rsidR="005E7DCB" w:rsidRDefault="00D917DF" w:rsidP="005E7DC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Proposed t</w:t>
      </w:r>
      <w:r w:rsidR="005E7DCB">
        <w:rPr>
          <w:rFonts w:ascii="Times New Roman" w:eastAsia="Times New Roman" w:hAnsi="Times New Roman" w:cs="Times New Roman"/>
        </w:rPr>
        <w:t>imeline</w:t>
      </w:r>
      <w:r>
        <w:rPr>
          <w:rFonts w:ascii="Times New Roman" w:eastAsia="Times New Roman" w:hAnsi="Times New Roman" w:cs="Times New Roman"/>
        </w:rPr>
        <w:t xml:space="preserve"> for rollout</w:t>
      </w:r>
    </w:p>
    <w:p w:rsidR="005E7DCB" w:rsidRDefault="005E7DCB" w:rsidP="005E7DC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Schedule</w:t>
      </w:r>
      <w:r w:rsidR="00D917DF">
        <w:rPr>
          <w:rFonts w:ascii="Times New Roman" w:eastAsia="Times New Roman" w:hAnsi="Times New Roman" w:cs="Times New Roman"/>
        </w:rPr>
        <w:t xml:space="preserve"> of publication</w:t>
      </w:r>
    </w:p>
    <w:p w:rsidR="00EB73B2" w:rsidRPr="000612AB" w:rsidRDefault="006D68CB">
      <w:pPr>
        <w:numPr>
          <w:ilvl w:val="2"/>
          <w:numId w:val="1"/>
        </w:numPr>
        <w:spacing w:line="276" w:lineRule="auto"/>
        <w:rPr>
          <w:rFonts w:ascii="Times New Roman" w:eastAsia="Times New Roman" w:hAnsi="Times New Roman" w:cs="Times New Roman"/>
          <w:b/>
        </w:rPr>
      </w:pPr>
      <w:bookmarkStart w:id="12" w:name="_crgpytm1722x" w:colFirst="0" w:colLast="0"/>
      <w:bookmarkEnd w:id="12"/>
      <w:r w:rsidRPr="000612AB">
        <w:rPr>
          <w:rFonts w:ascii="Times New Roman" w:eastAsia="Times New Roman" w:hAnsi="Times New Roman" w:cs="Times New Roman"/>
          <w:b/>
        </w:rPr>
        <w:t xml:space="preserve">Website </w:t>
      </w:r>
      <w:r w:rsidRPr="000612AB">
        <w:rPr>
          <w:rFonts w:ascii="Times New Roman" w:eastAsia="Times New Roman" w:hAnsi="Times New Roman" w:cs="Times New Roman"/>
        </w:rPr>
        <w:t>(total</w:t>
      </w:r>
      <w:r w:rsidR="000612AB" w:rsidRPr="000612AB">
        <w:rPr>
          <w:rFonts w:ascii="Times New Roman" w:eastAsia="Times New Roman" w:hAnsi="Times New Roman" w:cs="Times New Roman"/>
        </w:rPr>
        <w:t xml:space="preserve"> members</w:t>
      </w:r>
      <w:r w:rsidR="000612AB">
        <w:rPr>
          <w:rFonts w:ascii="Times New Roman" w:eastAsia="Times New Roman" w:hAnsi="Times New Roman" w:cs="Times New Roman"/>
        </w:rPr>
        <w:t xml:space="preserve"> assigned</w:t>
      </w:r>
      <w:r w:rsidRPr="000612AB">
        <w:rPr>
          <w:rFonts w:ascii="Times New Roman" w:eastAsia="Times New Roman" w:hAnsi="Times New Roman" w:cs="Times New Roman"/>
        </w:rPr>
        <w:t>: 6)</w:t>
      </w:r>
    </w:p>
    <w:p w:rsidR="00EB73B2" w:rsidRDefault="000612AB">
      <w:pPr>
        <w:numPr>
          <w:ilvl w:val="3"/>
          <w:numId w:val="1"/>
        </w:numPr>
        <w:spacing w:line="276" w:lineRule="auto"/>
        <w:rPr>
          <w:rFonts w:ascii="Times New Roman" w:eastAsia="Times New Roman" w:hAnsi="Times New Roman" w:cs="Times New Roman"/>
        </w:rPr>
      </w:pPr>
      <w:bookmarkStart w:id="13" w:name="_slt03yvh7ykw" w:colFirst="0" w:colLast="0"/>
      <w:bookmarkEnd w:id="13"/>
      <w:r>
        <w:rPr>
          <w:rFonts w:ascii="Times New Roman" w:eastAsia="Times New Roman" w:hAnsi="Times New Roman" w:cs="Times New Roman"/>
        </w:rPr>
        <w:t>Purpose: Collect r</w:t>
      </w:r>
      <w:r w:rsidR="006D68CB">
        <w:rPr>
          <w:rFonts w:ascii="Times New Roman" w:eastAsia="Times New Roman" w:hAnsi="Times New Roman" w:cs="Times New Roman"/>
        </w:rPr>
        <w:t>esources</w:t>
      </w:r>
      <w:r>
        <w:rPr>
          <w:rFonts w:ascii="Times New Roman" w:eastAsia="Times New Roman" w:hAnsi="Times New Roman" w:cs="Times New Roman"/>
        </w:rPr>
        <w:t xml:space="preserve"> relevant for</w:t>
      </w:r>
      <w:r w:rsidR="00AB0153">
        <w:rPr>
          <w:rFonts w:ascii="Times New Roman" w:eastAsia="Times New Roman" w:hAnsi="Times New Roman" w:cs="Times New Roman"/>
        </w:rPr>
        <w:t xml:space="preserve"> graduate students and new professionals</w:t>
      </w:r>
      <w:r>
        <w:rPr>
          <w:rFonts w:ascii="Times New Roman" w:eastAsia="Times New Roman" w:hAnsi="Times New Roman" w:cs="Times New Roman"/>
        </w:rPr>
        <w:t xml:space="preserve"> transitioning to counselor education positions/practitioner roles and work with Dr. Wolf to post on website for graduate students</w:t>
      </w:r>
    </w:p>
    <w:p w:rsidR="00EB73B2" w:rsidRDefault="000612AB">
      <w:pPr>
        <w:numPr>
          <w:ilvl w:val="3"/>
          <w:numId w:val="1"/>
        </w:numPr>
        <w:spacing w:line="276" w:lineRule="auto"/>
        <w:rPr>
          <w:rFonts w:ascii="Times New Roman" w:eastAsia="Times New Roman" w:hAnsi="Times New Roman" w:cs="Times New Roman"/>
        </w:rPr>
      </w:pPr>
      <w:bookmarkStart w:id="14" w:name="_mdx0yczer1of" w:colFirst="0" w:colLast="0"/>
      <w:bookmarkEnd w:id="14"/>
      <w:r>
        <w:rPr>
          <w:rFonts w:ascii="Times New Roman" w:eastAsia="Times New Roman" w:hAnsi="Times New Roman" w:cs="Times New Roman"/>
        </w:rPr>
        <w:t>Potential C</w:t>
      </w:r>
      <w:r w:rsidR="006D68CB">
        <w:rPr>
          <w:rFonts w:ascii="Times New Roman" w:eastAsia="Times New Roman" w:hAnsi="Times New Roman" w:cs="Times New Roman"/>
        </w:rPr>
        <w:t>ontent</w:t>
      </w:r>
      <w:r>
        <w:rPr>
          <w:rFonts w:ascii="Times New Roman" w:eastAsia="Times New Roman" w:hAnsi="Times New Roman" w:cs="Times New Roman"/>
        </w:rPr>
        <w:t>:</w:t>
      </w:r>
    </w:p>
    <w:p w:rsidR="00EB73B2" w:rsidRDefault="000612AB" w:rsidP="00AB0153">
      <w:pPr>
        <w:numPr>
          <w:ilvl w:val="4"/>
          <w:numId w:val="1"/>
        </w:numPr>
        <w:spacing w:line="276" w:lineRule="auto"/>
        <w:rPr>
          <w:rFonts w:ascii="Times New Roman" w:eastAsia="Times New Roman" w:hAnsi="Times New Roman" w:cs="Times New Roman"/>
        </w:rPr>
      </w:pPr>
      <w:bookmarkStart w:id="15" w:name="_knoayd4stqi5" w:colFirst="0" w:colLast="0"/>
      <w:bookmarkEnd w:id="15"/>
      <w:r>
        <w:rPr>
          <w:rFonts w:ascii="Times New Roman" w:eastAsia="Times New Roman" w:hAnsi="Times New Roman" w:cs="Times New Roman"/>
        </w:rPr>
        <w:t>Articles</w:t>
      </w:r>
    </w:p>
    <w:p w:rsidR="000612AB" w:rsidRPr="000612AB" w:rsidRDefault="000612AB" w:rsidP="000612A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Powerpoints/Presentations</w:t>
      </w:r>
    </w:p>
    <w:p w:rsidR="00AB0153" w:rsidRPr="000612AB" w:rsidRDefault="000612AB" w:rsidP="000612AB">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Upcoming </w:t>
      </w:r>
      <w:r w:rsidR="00AB0153">
        <w:rPr>
          <w:rFonts w:ascii="Times New Roman" w:eastAsia="Times New Roman" w:hAnsi="Times New Roman" w:cs="Times New Roman"/>
        </w:rPr>
        <w:t>Trainings</w:t>
      </w:r>
      <w:r>
        <w:rPr>
          <w:rFonts w:ascii="Times New Roman" w:eastAsia="Times New Roman" w:hAnsi="Times New Roman" w:cs="Times New Roman"/>
        </w:rPr>
        <w:t xml:space="preserve"> and </w:t>
      </w:r>
      <w:r w:rsidR="00AB0153" w:rsidRPr="000612AB">
        <w:rPr>
          <w:rFonts w:ascii="Times New Roman" w:eastAsia="Times New Roman" w:hAnsi="Times New Roman" w:cs="Times New Roman"/>
        </w:rPr>
        <w:t>Webinars</w:t>
      </w:r>
    </w:p>
    <w:p w:rsidR="00AB0153" w:rsidRDefault="000612AB">
      <w:pPr>
        <w:numPr>
          <w:ilvl w:val="3"/>
          <w:numId w:val="1"/>
        </w:numPr>
        <w:spacing w:line="276" w:lineRule="auto"/>
        <w:rPr>
          <w:rFonts w:ascii="Times New Roman" w:eastAsia="Times New Roman" w:hAnsi="Times New Roman" w:cs="Times New Roman"/>
        </w:rPr>
      </w:pPr>
      <w:bookmarkStart w:id="16" w:name="_mxd8aaph8wnf" w:colFirst="0" w:colLast="0"/>
      <w:bookmarkEnd w:id="16"/>
      <w:r>
        <w:rPr>
          <w:rFonts w:ascii="Times New Roman" w:eastAsia="Times New Roman" w:hAnsi="Times New Roman" w:cs="Times New Roman"/>
        </w:rPr>
        <w:t xml:space="preserve">Determine </w:t>
      </w:r>
      <w:r w:rsidR="006D68CB">
        <w:rPr>
          <w:rFonts w:ascii="Times New Roman" w:eastAsia="Times New Roman" w:hAnsi="Times New Roman" w:cs="Times New Roman"/>
        </w:rPr>
        <w:t>Policy/Procedures</w:t>
      </w:r>
    </w:p>
    <w:p w:rsidR="00EB73B2" w:rsidRDefault="00AB0153" w:rsidP="00AB0153">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What do we want this process to look like?</w:t>
      </w:r>
      <w:r w:rsidR="006D68CB">
        <w:rPr>
          <w:rFonts w:ascii="Times New Roman" w:eastAsia="Times New Roman" w:hAnsi="Times New Roman" w:cs="Times New Roman"/>
        </w:rPr>
        <w:t xml:space="preserve"> </w:t>
      </w:r>
    </w:p>
    <w:p w:rsidR="00EB73B2" w:rsidRPr="000612AB" w:rsidRDefault="006D68CB">
      <w:pPr>
        <w:numPr>
          <w:ilvl w:val="2"/>
          <w:numId w:val="1"/>
        </w:numPr>
        <w:spacing w:line="276" w:lineRule="auto"/>
        <w:rPr>
          <w:rFonts w:ascii="Times New Roman" w:eastAsia="Times New Roman" w:hAnsi="Times New Roman" w:cs="Times New Roman"/>
          <w:b/>
        </w:rPr>
      </w:pPr>
      <w:r w:rsidRPr="000612AB">
        <w:rPr>
          <w:rFonts w:ascii="Times New Roman" w:eastAsia="Times New Roman" w:hAnsi="Times New Roman" w:cs="Times New Roman"/>
          <w:b/>
        </w:rPr>
        <w:t>Counselor Educator Interviews (total</w:t>
      </w:r>
      <w:r w:rsidR="000612AB">
        <w:rPr>
          <w:rFonts w:ascii="Times New Roman" w:eastAsia="Times New Roman" w:hAnsi="Times New Roman" w:cs="Times New Roman"/>
          <w:b/>
        </w:rPr>
        <w:t xml:space="preserve"> members assigned</w:t>
      </w:r>
      <w:r w:rsidRPr="000612AB">
        <w:rPr>
          <w:rFonts w:ascii="Times New Roman" w:eastAsia="Times New Roman" w:hAnsi="Times New Roman" w:cs="Times New Roman"/>
          <w:b/>
        </w:rPr>
        <w:t>: 21)</w:t>
      </w:r>
    </w:p>
    <w:p w:rsidR="00BF53EC" w:rsidRDefault="00BF53EC" w:rsidP="00BF53EC">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This committee is going to have the most moving parts</w:t>
      </w:r>
    </w:p>
    <w:p w:rsidR="00EB73B2" w:rsidRPr="000612AB" w:rsidRDefault="006D68CB">
      <w:pPr>
        <w:numPr>
          <w:ilvl w:val="3"/>
          <w:numId w:val="1"/>
        </w:numPr>
        <w:spacing w:line="276" w:lineRule="auto"/>
        <w:rPr>
          <w:rFonts w:ascii="Times New Roman" w:eastAsia="Times New Roman" w:hAnsi="Times New Roman" w:cs="Times New Roman"/>
        </w:rPr>
      </w:pPr>
      <w:bookmarkStart w:id="17" w:name="_l8f07uln97d7" w:colFirst="0" w:colLast="0"/>
      <w:bookmarkEnd w:id="17"/>
      <w:r w:rsidRPr="000612AB">
        <w:rPr>
          <w:rFonts w:ascii="Times New Roman" w:eastAsia="Times New Roman" w:hAnsi="Times New Roman" w:cs="Times New Roman"/>
        </w:rPr>
        <w:t>Identifying Participants</w:t>
      </w:r>
    </w:p>
    <w:p w:rsidR="00BF53EC" w:rsidRDefault="00BF53EC" w:rsidP="00BF53EC">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Positions</w:t>
      </w:r>
      <w:r w:rsidR="000612AB">
        <w:rPr>
          <w:rFonts w:ascii="Times New Roman" w:eastAsia="Times New Roman" w:hAnsi="Times New Roman" w:cs="Times New Roman"/>
        </w:rPr>
        <w:t xml:space="preserve"> of Interest</w:t>
      </w:r>
    </w:p>
    <w:p w:rsidR="000612AB" w:rsidRPr="00BF53EC" w:rsidRDefault="000612AB" w:rsidP="000612AB">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Joey &amp; Missy already have a list going, but the committee can decide what they want to use for the process</w:t>
      </w:r>
    </w:p>
    <w:p w:rsidR="00EB73B2" w:rsidRDefault="006D68CB">
      <w:pPr>
        <w:numPr>
          <w:ilvl w:val="3"/>
          <w:numId w:val="1"/>
        </w:numPr>
        <w:spacing w:line="276" w:lineRule="auto"/>
        <w:rPr>
          <w:rFonts w:ascii="Times New Roman" w:eastAsia="Times New Roman" w:hAnsi="Times New Roman" w:cs="Times New Roman"/>
        </w:rPr>
      </w:pPr>
      <w:bookmarkStart w:id="18" w:name="_oreofkt1eg27" w:colFirst="0" w:colLast="0"/>
      <w:bookmarkEnd w:id="18"/>
      <w:r>
        <w:rPr>
          <w:rFonts w:ascii="Times New Roman" w:eastAsia="Times New Roman" w:hAnsi="Times New Roman" w:cs="Times New Roman"/>
        </w:rPr>
        <w:t>Platform</w:t>
      </w:r>
    </w:p>
    <w:p w:rsidR="00BF53EC" w:rsidRDefault="000612AB" w:rsidP="00BF53EC">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Accessible platform (closed captioning</w:t>
      </w:r>
      <w:r w:rsidR="00BF53EC">
        <w:rPr>
          <w:rFonts w:ascii="Times New Roman" w:eastAsia="Times New Roman" w:hAnsi="Times New Roman" w:cs="Times New Roman"/>
        </w:rPr>
        <w:t xml:space="preserve"> option)</w:t>
      </w:r>
    </w:p>
    <w:p w:rsidR="00BF53EC" w:rsidRDefault="00BF53EC" w:rsidP="00BF53EC">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Zoom?</w:t>
      </w:r>
    </w:p>
    <w:p w:rsidR="00BF53EC" w:rsidRDefault="00BF53EC" w:rsidP="00BF53EC">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Need</w:t>
      </w:r>
      <w:r w:rsidR="000612AB">
        <w:rPr>
          <w:rFonts w:ascii="Times New Roman" w:eastAsia="Times New Roman" w:hAnsi="Times New Roman" w:cs="Times New Roman"/>
        </w:rPr>
        <w:t xml:space="preserve">s to </w:t>
      </w:r>
      <w:r>
        <w:rPr>
          <w:rFonts w:ascii="Times New Roman" w:eastAsia="Times New Roman" w:hAnsi="Times New Roman" w:cs="Times New Roman"/>
        </w:rPr>
        <w:t>be</w:t>
      </w:r>
      <w:r w:rsidR="000612AB">
        <w:rPr>
          <w:rFonts w:ascii="Times New Roman" w:eastAsia="Times New Roman" w:hAnsi="Times New Roman" w:cs="Times New Roman"/>
        </w:rPr>
        <w:t xml:space="preserve"> able to</w:t>
      </w:r>
      <w:r>
        <w:rPr>
          <w:rFonts w:ascii="Times New Roman" w:eastAsia="Times New Roman" w:hAnsi="Times New Roman" w:cs="Times New Roman"/>
        </w:rPr>
        <w:t xml:space="preserve"> </w:t>
      </w:r>
      <w:r w:rsidR="000612AB">
        <w:rPr>
          <w:rFonts w:ascii="Times New Roman" w:eastAsia="Times New Roman" w:hAnsi="Times New Roman" w:cs="Times New Roman"/>
        </w:rPr>
        <w:t>record</w:t>
      </w:r>
    </w:p>
    <w:p w:rsidR="00EB73B2" w:rsidRDefault="006D68CB">
      <w:pPr>
        <w:numPr>
          <w:ilvl w:val="3"/>
          <w:numId w:val="1"/>
        </w:numPr>
        <w:spacing w:line="276" w:lineRule="auto"/>
        <w:rPr>
          <w:rFonts w:ascii="Times New Roman" w:eastAsia="Times New Roman" w:hAnsi="Times New Roman" w:cs="Times New Roman"/>
        </w:rPr>
      </w:pPr>
      <w:bookmarkStart w:id="19" w:name="_ts1c86vvdl1v" w:colFirst="0" w:colLast="0"/>
      <w:bookmarkStart w:id="20" w:name="_3u9v18binbho" w:colFirst="0" w:colLast="0"/>
      <w:bookmarkEnd w:id="19"/>
      <w:bookmarkEnd w:id="20"/>
      <w:r>
        <w:rPr>
          <w:rFonts w:ascii="Times New Roman" w:eastAsia="Times New Roman" w:hAnsi="Times New Roman" w:cs="Times New Roman"/>
        </w:rPr>
        <w:t>Editing</w:t>
      </w:r>
    </w:p>
    <w:p w:rsidR="00905819"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Determine who will edit the interviews</w:t>
      </w:r>
    </w:p>
    <w:p w:rsidR="00905819" w:rsidRPr="00905819"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Needed software?</w:t>
      </w:r>
    </w:p>
    <w:p w:rsidR="00EB73B2" w:rsidRDefault="00BF53EC">
      <w:pPr>
        <w:numPr>
          <w:ilvl w:val="3"/>
          <w:numId w:val="1"/>
        </w:numPr>
        <w:spacing w:line="276" w:lineRule="auto"/>
        <w:rPr>
          <w:rFonts w:ascii="Times New Roman" w:eastAsia="Times New Roman" w:hAnsi="Times New Roman" w:cs="Times New Roman"/>
        </w:rPr>
      </w:pPr>
      <w:bookmarkStart w:id="21" w:name="_dj8vn4rqv3yx" w:colFirst="0" w:colLast="0"/>
      <w:bookmarkEnd w:id="21"/>
      <w:r>
        <w:rPr>
          <w:rFonts w:ascii="Times New Roman" w:eastAsia="Times New Roman" w:hAnsi="Times New Roman" w:cs="Times New Roman"/>
        </w:rPr>
        <w:t>Interviewers</w:t>
      </w:r>
      <w:r w:rsidR="006D68CB">
        <w:rPr>
          <w:rFonts w:ascii="Times New Roman" w:eastAsia="Times New Roman" w:hAnsi="Times New Roman" w:cs="Times New Roman"/>
        </w:rPr>
        <w:t xml:space="preserve"> </w:t>
      </w:r>
    </w:p>
    <w:p w:rsidR="00905819" w:rsidRPr="00905819"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Who will conduct the interviews?</w:t>
      </w:r>
    </w:p>
    <w:p w:rsidR="00EB73B2" w:rsidRDefault="00BF53EC">
      <w:pPr>
        <w:numPr>
          <w:ilvl w:val="3"/>
          <w:numId w:val="1"/>
        </w:numPr>
        <w:spacing w:line="276" w:lineRule="auto"/>
        <w:rPr>
          <w:rFonts w:ascii="Times New Roman" w:eastAsia="Times New Roman" w:hAnsi="Times New Roman" w:cs="Times New Roman"/>
        </w:rPr>
      </w:pPr>
      <w:bookmarkStart w:id="22" w:name="_l2qsovwj0vxh" w:colFirst="0" w:colLast="0"/>
      <w:bookmarkEnd w:id="22"/>
      <w:r>
        <w:rPr>
          <w:rFonts w:ascii="Times New Roman" w:eastAsia="Times New Roman" w:hAnsi="Times New Roman" w:cs="Times New Roman"/>
        </w:rPr>
        <w:t xml:space="preserve">Interview </w:t>
      </w:r>
      <w:r w:rsidR="006D68CB">
        <w:rPr>
          <w:rFonts w:ascii="Times New Roman" w:eastAsia="Times New Roman" w:hAnsi="Times New Roman" w:cs="Times New Roman"/>
        </w:rPr>
        <w:t>Questions/Timeline/Schedule</w:t>
      </w:r>
    </w:p>
    <w:p w:rsidR="00BF53EC" w:rsidRDefault="00BF53EC" w:rsidP="00BF53EC">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Roll-out the process in March</w:t>
      </w:r>
    </w:p>
    <w:p w:rsidR="00905819" w:rsidRDefault="00905819" w:rsidP="00905819">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Decide plan and schedule to be carried over into the new academic year</w:t>
      </w:r>
    </w:p>
    <w:p w:rsidR="00905819"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Decide on Interview Questions</w:t>
      </w:r>
    </w:p>
    <w:p w:rsidR="00905819" w:rsidRDefault="00905819" w:rsidP="00905819">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Missy has a running list, but committee can decide what they want to know and adapt as they please</w:t>
      </w:r>
    </w:p>
    <w:p w:rsidR="00905819" w:rsidRDefault="00905819" w:rsidP="00905819">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Work with Dr. Wolf to post on website</w:t>
      </w:r>
    </w:p>
    <w:p w:rsidR="00EB73B2" w:rsidRDefault="006D68CB">
      <w:pPr>
        <w:numPr>
          <w:ilvl w:val="2"/>
          <w:numId w:val="1"/>
        </w:numPr>
        <w:spacing w:line="276" w:lineRule="auto"/>
        <w:rPr>
          <w:rFonts w:ascii="Times New Roman" w:eastAsia="Times New Roman" w:hAnsi="Times New Roman" w:cs="Times New Roman"/>
        </w:rPr>
      </w:pPr>
      <w:bookmarkStart w:id="23" w:name="_2liltp2tbjvk" w:colFirst="0" w:colLast="0"/>
      <w:bookmarkEnd w:id="23"/>
      <w:r w:rsidRPr="00905819">
        <w:rPr>
          <w:rFonts w:ascii="Times New Roman" w:eastAsia="Times New Roman" w:hAnsi="Times New Roman" w:cs="Times New Roman"/>
          <w:b/>
        </w:rPr>
        <w:t xml:space="preserve">Newsletter </w:t>
      </w:r>
      <w:r>
        <w:rPr>
          <w:rFonts w:ascii="Times New Roman" w:eastAsia="Times New Roman" w:hAnsi="Times New Roman" w:cs="Times New Roman"/>
        </w:rPr>
        <w:t>(total</w:t>
      </w:r>
      <w:r w:rsidR="00905819">
        <w:rPr>
          <w:rFonts w:ascii="Times New Roman" w:eastAsia="Times New Roman" w:hAnsi="Times New Roman" w:cs="Times New Roman"/>
        </w:rPr>
        <w:t xml:space="preserve"> members assigned</w:t>
      </w:r>
      <w:r>
        <w:rPr>
          <w:rFonts w:ascii="Times New Roman" w:eastAsia="Times New Roman" w:hAnsi="Times New Roman" w:cs="Times New Roman"/>
        </w:rPr>
        <w:t>: 3)</w:t>
      </w:r>
    </w:p>
    <w:p w:rsidR="00905819" w:rsidRPr="00905819" w:rsidRDefault="00905819" w:rsidP="00905819">
      <w:pPr>
        <w:numPr>
          <w:ilvl w:val="3"/>
          <w:numId w:val="1"/>
        </w:numPr>
        <w:spacing w:line="276" w:lineRule="auto"/>
        <w:rPr>
          <w:rFonts w:ascii="Times New Roman" w:eastAsia="Times New Roman" w:hAnsi="Times New Roman" w:cs="Times New Roman"/>
        </w:rPr>
      </w:pPr>
      <w:bookmarkStart w:id="24" w:name="_xzsk5m6iu7aw" w:colFirst="0" w:colLast="0"/>
      <w:bookmarkEnd w:id="24"/>
      <w:r>
        <w:rPr>
          <w:rFonts w:ascii="Times New Roman" w:eastAsia="Times New Roman" w:hAnsi="Times New Roman" w:cs="Times New Roman"/>
        </w:rPr>
        <w:t>We have a full page every issue to advertise and submit information in the SACES newsletter</w:t>
      </w:r>
    </w:p>
    <w:p w:rsidR="00EB73B2" w:rsidRPr="00905819"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Committee responsible for c</w:t>
      </w:r>
      <w:r w:rsidR="00CD47AB">
        <w:rPr>
          <w:rFonts w:ascii="Times New Roman" w:eastAsia="Times New Roman" w:hAnsi="Times New Roman" w:cs="Times New Roman"/>
        </w:rPr>
        <w:t>ollecting materials/resources</w:t>
      </w:r>
      <w:r>
        <w:rPr>
          <w:rFonts w:ascii="Times New Roman" w:eastAsia="Times New Roman" w:hAnsi="Times New Roman" w:cs="Times New Roman"/>
        </w:rPr>
        <w:t xml:space="preserve"> to advertise every issue</w:t>
      </w:r>
    </w:p>
    <w:p w:rsidR="00CD47AB" w:rsidRDefault="00CD47AB" w:rsidP="00CD47AB">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Design</w:t>
      </w:r>
      <w:r w:rsidR="00905819">
        <w:rPr>
          <w:rFonts w:ascii="Times New Roman" w:eastAsia="Times New Roman" w:hAnsi="Times New Roman" w:cs="Times New Roman"/>
        </w:rPr>
        <w:t xml:space="preserve"> of submission</w:t>
      </w:r>
    </w:p>
    <w:p w:rsidR="00F97F82" w:rsidRDefault="00905819" w:rsidP="00CD47AB">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Joey</w:t>
      </w:r>
      <w:r w:rsidR="00F97F82">
        <w:rPr>
          <w:rFonts w:ascii="Times New Roman" w:eastAsia="Times New Roman" w:hAnsi="Times New Roman" w:cs="Times New Roman"/>
        </w:rPr>
        <w:t xml:space="preserve"> will</w:t>
      </w:r>
      <w:r>
        <w:rPr>
          <w:rFonts w:ascii="Times New Roman" w:eastAsia="Times New Roman" w:hAnsi="Times New Roman" w:cs="Times New Roman"/>
        </w:rPr>
        <w:t xml:space="preserve"> forward the contact</w:t>
      </w:r>
      <w:r w:rsidR="00F97F82">
        <w:rPr>
          <w:rFonts w:ascii="Times New Roman" w:eastAsia="Times New Roman" w:hAnsi="Times New Roman" w:cs="Times New Roman"/>
        </w:rPr>
        <w:t xml:space="preserve"> </w:t>
      </w:r>
      <w:r>
        <w:rPr>
          <w:rFonts w:ascii="Times New Roman" w:eastAsia="Times New Roman" w:hAnsi="Times New Roman" w:cs="Times New Roman"/>
        </w:rPr>
        <w:t xml:space="preserve">information of the co-editors of the newsletter </w:t>
      </w:r>
    </w:p>
    <w:p w:rsidR="00F97F82" w:rsidRPr="00CD47AB" w:rsidRDefault="00F97F82" w:rsidP="00CD47AB">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You will know the SACES theme ahead of time, should be on website or co-editors should be able to share it</w:t>
      </w:r>
    </w:p>
    <w:p w:rsidR="00EB73B2" w:rsidRDefault="006D68CB">
      <w:pPr>
        <w:numPr>
          <w:ilvl w:val="2"/>
          <w:numId w:val="1"/>
        </w:numPr>
        <w:spacing w:line="276" w:lineRule="auto"/>
        <w:rPr>
          <w:rFonts w:ascii="Times New Roman" w:eastAsia="Times New Roman" w:hAnsi="Times New Roman" w:cs="Times New Roman"/>
        </w:rPr>
      </w:pPr>
      <w:bookmarkStart w:id="25" w:name="_kpqwq9bxiwgg" w:colFirst="0" w:colLast="0"/>
      <w:bookmarkEnd w:id="25"/>
      <w:r w:rsidRPr="00905819">
        <w:rPr>
          <w:rFonts w:ascii="Times New Roman" w:eastAsia="Times New Roman" w:hAnsi="Times New Roman" w:cs="Times New Roman"/>
          <w:b/>
        </w:rPr>
        <w:t>Collaboration with Interest Networks</w:t>
      </w:r>
      <w:r>
        <w:rPr>
          <w:rFonts w:ascii="Times New Roman" w:eastAsia="Times New Roman" w:hAnsi="Times New Roman" w:cs="Times New Roman"/>
        </w:rPr>
        <w:t xml:space="preserve"> (total</w:t>
      </w:r>
      <w:r w:rsidR="00905819">
        <w:rPr>
          <w:rFonts w:ascii="Times New Roman" w:eastAsia="Times New Roman" w:hAnsi="Times New Roman" w:cs="Times New Roman"/>
        </w:rPr>
        <w:t xml:space="preserve"> members assigned</w:t>
      </w:r>
      <w:r>
        <w:rPr>
          <w:rFonts w:ascii="Times New Roman" w:eastAsia="Times New Roman" w:hAnsi="Times New Roman" w:cs="Times New Roman"/>
        </w:rPr>
        <w:t>: 5)</w:t>
      </w:r>
    </w:p>
    <w:p w:rsidR="00EB73B2" w:rsidRDefault="006D68CB">
      <w:pPr>
        <w:numPr>
          <w:ilvl w:val="3"/>
          <w:numId w:val="1"/>
        </w:numPr>
        <w:spacing w:line="276" w:lineRule="auto"/>
        <w:rPr>
          <w:rFonts w:ascii="Times New Roman" w:eastAsia="Times New Roman" w:hAnsi="Times New Roman" w:cs="Times New Roman"/>
        </w:rPr>
      </w:pPr>
      <w:bookmarkStart w:id="26" w:name="_p82ygk6719iu" w:colFirst="0" w:colLast="0"/>
      <w:bookmarkEnd w:id="26"/>
      <w:r>
        <w:rPr>
          <w:rFonts w:ascii="Times New Roman" w:eastAsia="Times New Roman" w:hAnsi="Times New Roman" w:cs="Times New Roman"/>
        </w:rPr>
        <w:t>Contacting each interest network</w:t>
      </w:r>
    </w:p>
    <w:p w:rsidR="00F97F82" w:rsidRDefault="00F97F82" w:rsidP="00F97F82">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Some interest networks want to work with the GSC but don’t know </w:t>
      </w:r>
      <w:r w:rsidR="00905819">
        <w:rPr>
          <w:rFonts w:ascii="Times New Roman" w:eastAsia="Times New Roman" w:hAnsi="Times New Roman" w:cs="Times New Roman"/>
        </w:rPr>
        <w:t>it might look like</w:t>
      </w:r>
      <w:r>
        <w:rPr>
          <w:rFonts w:ascii="Times New Roman" w:eastAsia="Times New Roman" w:hAnsi="Times New Roman" w:cs="Times New Roman"/>
        </w:rPr>
        <w:t xml:space="preserve"> </w:t>
      </w:r>
    </w:p>
    <w:p w:rsidR="00F97F82" w:rsidRDefault="00905819" w:rsidP="00F97F82">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List of INs</w:t>
      </w:r>
      <w:r w:rsidR="00F97F82">
        <w:rPr>
          <w:rFonts w:ascii="Times New Roman" w:eastAsia="Times New Roman" w:hAnsi="Times New Roman" w:cs="Times New Roman"/>
        </w:rPr>
        <w:t xml:space="preserve"> on</w:t>
      </w:r>
      <w:r>
        <w:rPr>
          <w:rFonts w:ascii="Times New Roman" w:eastAsia="Times New Roman" w:hAnsi="Times New Roman" w:cs="Times New Roman"/>
        </w:rPr>
        <w:t xml:space="preserve"> SACES</w:t>
      </w:r>
      <w:r w:rsidR="00F97F82">
        <w:rPr>
          <w:rFonts w:ascii="Times New Roman" w:eastAsia="Times New Roman" w:hAnsi="Times New Roman" w:cs="Times New Roman"/>
        </w:rPr>
        <w:t xml:space="preserve"> website</w:t>
      </w:r>
    </w:p>
    <w:p w:rsidR="00905819" w:rsidRDefault="00905819" w:rsidP="00905819">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Contact INs and determine how GSC might get involved</w:t>
      </w:r>
    </w:p>
    <w:p w:rsidR="00905819" w:rsidRDefault="00905819" w:rsidP="00905819">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Suggestions:</w:t>
      </w:r>
    </w:p>
    <w:p w:rsidR="00F97F82" w:rsidRDefault="00905819" w:rsidP="00905819">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Potential for m</w:t>
      </w:r>
      <w:r w:rsidR="00F97F82">
        <w:rPr>
          <w:rFonts w:ascii="Times New Roman" w:eastAsia="Times New Roman" w:hAnsi="Times New Roman" w:cs="Times New Roman"/>
        </w:rPr>
        <w:t>entorship program/networking?</w:t>
      </w:r>
    </w:p>
    <w:p w:rsidR="00F97F82" w:rsidRDefault="00F97F82" w:rsidP="00F97F82">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Collaboration with the interest networks in a mentorship way</w:t>
      </w:r>
    </w:p>
    <w:p w:rsidR="00F97F82" w:rsidRDefault="00F97F82" w:rsidP="00F97F82">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Group mentorship</w:t>
      </w:r>
      <w:r w:rsidR="00905819">
        <w:rPr>
          <w:rFonts w:ascii="Times New Roman" w:eastAsia="Times New Roman" w:hAnsi="Times New Roman" w:cs="Times New Roman"/>
        </w:rPr>
        <w:t xml:space="preserve"> option for students?</w:t>
      </w:r>
    </w:p>
    <w:p w:rsidR="006E4250" w:rsidRDefault="006E4250" w:rsidP="006E4250">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Lunch &amp; Learns hours—</w:t>
      </w:r>
      <w:r w:rsidR="00905819">
        <w:rPr>
          <w:rFonts w:ascii="Times New Roman" w:eastAsia="Times New Roman" w:hAnsi="Times New Roman" w:cs="Times New Roman"/>
        </w:rPr>
        <w:t xml:space="preserve">lunchtime </w:t>
      </w:r>
      <w:r>
        <w:rPr>
          <w:rFonts w:ascii="Times New Roman" w:eastAsia="Times New Roman" w:hAnsi="Times New Roman" w:cs="Times New Roman"/>
        </w:rPr>
        <w:t xml:space="preserve">once a month and </w:t>
      </w:r>
      <w:r w:rsidR="00905819">
        <w:rPr>
          <w:rFonts w:ascii="Times New Roman" w:eastAsia="Times New Roman" w:hAnsi="Times New Roman" w:cs="Times New Roman"/>
        </w:rPr>
        <w:t xml:space="preserve">Ins </w:t>
      </w:r>
      <w:r>
        <w:rPr>
          <w:rFonts w:ascii="Times New Roman" w:eastAsia="Times New Roman" w:hAnsi="Times New Roman" w:cs="Times New Roman"/>
        </w:rPr>
        <w:t>lead an open discussion once a month</w:t>
      </w:r>
    </w:p>
    <w:p w:rsidR="0006757E" w:rsidRDefault="004F6FEE" w:rsidP="0006757E">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Share what they do, relevant content, and interacting with the interest networks</w:t>
      </w:r>
    </w:p>
    <w:p w:rsidR="004F6FEE" w:rsidRDefault="00905819" w:rsidP="0006757E">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Getting students</w:t>
      </w:r>
      <w:r w:rsidR="004F6FEE">
        <w:rPr>
          <w:rFonts w:ascii="Times New Roman" w:eastAsia="Times New Roman" w:hAnsi="Times New Roman" w:cs="Times New Roman"/>
        </w:rPr>
        <w:t xml:space="preserve"> more involved</w:t>
      </w:r>
    </w:p>
    <w:p w:rsidR="00EB73B2" w:rsidRDefault="006D68CB">
      <w:pPr>
        <w:numPr>
          <w:ilvl w:val="2"/>
          <w:numId w:val="1"/>
        </w:numPr>
        <w:spacing w:line="276" w:lineRule="auto"/>
        <w:rPr>
          <w:rFonts w:ascii="Times New Roman" w:eastAsia="Times New Roman" w:hAnsi="Times New Roman" w:cs="Times New Roman"/>
        </w:rPr>
      </w:pPr>
      <w:bookmarkStart w:id="27" w:name="_yvqnor3gf0jb" w:colFirst="0" w:colLast="0"/>
      <w:bookmarkStart w:id="28" w:name="_5djrhsikwr16" w:colFirst="0" w:colLast="0"/>
      <w:bookmarkEnd w:id="27"/>
      <w:bookmarkEnd w:id="28"/>
      <w:r w:rsidRPr="008E45B5">
        <w:rPr>
          <w:rFonts w:ascii="Times New Roman" w:eastAsia="Times New Roman" w:hAnsi="Times New Roman" w:cs="Times New Roman"/>
          <w:b/>
        </w:rPr>
        <w:t>Social Media</w:t>
      </w:r>
      <w:r>
        <w:rPr>
          <w:rFonts w:ascii="Times New Roman" w:eastAsia="Times New Roman" w:hAnsi="Times New Roman" w:cs="Times New Roman"/>
        </w:rPr>
        <w:t xml:space="preserve"> (total</w:t>
      </w:r>
      <w:r w:rsidR="008E45B5">
        <w:rPr>
          <w:rFonts w:ascii="Times New Roman" w:eastAsia="Times New Roman" w:hAnsi="Times New Roman" w:cs="Times New Roman"/>
        </w:rPr>
        <w:t xml:space="preserve"> members assigned</w:t>
      </w:r>
      <w:r>
        <w:rPr>
          <w:rFonts w:ascii="Times New Roman" w:eastAsia="Times New Roman" w:hAnsi="Times New Roman" w:cs="Times New Roman"/>
        </w:rPr>
        <w:t>: 3)</w:t>
      </w:r>
    </w:p>
    <w:p w:rsidR="00F97F82" w:rsidRDefault="00F97F82" w:rsidP="00F97F82">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Currently managed by Joey &amp; Panos</w:t>
      </w:r>
    </w:p>
    <w:p w:rsidR="00F97F82" w:rsidRDefault="008E45B5">
      <w:pPr>
        <w:numPr>
          <w:ilvl w:val="3"/>
          <w:numId w:val="1"/>
        </w:numPr>
        <w:spacing w:line="276" w:lineRule="auto"/>
        <w:rPr>
          <w:rFonts w:ascii="Times New Roman" w:eastAsia="Times New Roman" w:hAnsi="Times New Roman" w:cs="Times New Roman"/>
        </w:rPr>
      </w:pPr>
      <w:bookmarkStart w:id="29" w:name="_1opu6e7evsgc" w:colFirst="0" w:colLast="0"/>
      <w:bookmarkEnd w:id="29"/>
      <w:r>
        <w:rPr>
          <w:rFonts w:ascii="Times New Roman" w:eastAsia="Times New Roman" w:hAnsi="Times New Roman" w:cs="Times New Roman"/>
        </w:rPr>
        <w:t>Committee members would help manage p</w:t>
      </w:r>
      <w:r w:rsidR="006D68CB">
        <w:rPr>
          <w:rFonts w:ascii="Times New Roman" w:eastAsia="Times New Roman" w:hAnsi="Times New Roman" w:cs="Times New Roman"/>
        </w:rPr>
        <w:t>latforms</w:t>
      </w:r>
      <w:r w:rsidR="00F97F82">
        <w:rPr>
          <w:rFonts w:ascii="Times New Roman" w:eastAsia="Times New Roman" w:hAnsi="Times New Roman" w:cs="Times New Roman"/>
        </w:rPr>
        <w:t xml:space="preserve">: </w:t>
      </w:r>
    </w:p>
    <w:p w:rsidR="00EB73B2" w:rsidRDefault="00F97F82" w:rsidP="00F97F82">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Facebook</w:t>
      </w:r>
    </w:p>
    <w:p w:rsidR="006E4250" w:rsidRDefault="006E4250" w:rsidP="00F97F82">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Other platforms?</w:t>
      </w:r>
    </w:p>
    <w:p w:rsidR="00EB73B2" w:rsidRDefault="006D68CB">
      <w:pPr>
        <w:numPr>
          <w:ilvl w:val="3"/>
          <w:numId w:val="1"/>
        </w:numPr>
        <w:spacing w:line="276" w:lineRule="auto"/>
        <w:rPr>
          <w:rFonts w:ascii="Times New Roman" w:eastAsia="Times New Roman" w:hAnsi="Times New Roman" w:cs="Times New Roman"/>
        </w:rPr>
      </w:pPr>
      <w:bookmarkStart w:id="30" w:name="_86vzahwrd1r" w:colFirst="0" w:colLast="0"/>
      <w:bookmarkEnd w:id="30"/>
      <w:r>
        <w:rPr>
          <w:rFonts w:ascii="Times New Roman" w:eastAsia="Times New Roman" w:hAnsi="Times New Roman" w:cs="Times New Roman"/>
        </w:rPr>
        <w:t>Material to share/Resources</w:t>
      </w:r>
    </w:p>
    <w:p w:rsidR="00F97F82" w:rsidRDefault="00F97F82" w:rsidP="00F97F82">
      <w:pPr>
        <w:numPr>
          <w:ilvl w:val="4"/>
          <w:numId w:val="1"/>
        </w:numPr>
        <w:spacing w:line="276" w:lineRule="auto"/>
        <w:rPr>
          <w:rFonts w:ascii="Times New Roman" w:eastAsia="Times New Roman" w:hAnsi="Times New Roman" w:cs="Times New Roman"/>
        </w:rPr>
      </w:pPr>
      <w:r>
        <w:rPr>
          <w:rFonts w:ascii="Times New Roman" w:eastAsia="Times New Roman" w:hAnsi="Times New Roman" w:cs="Times New Roman"/>
        </w:rPr>
        <w:t>Relevant News</w:t>
      </w:r>
      <w:r w:rsidR="006E4250">
        <w:rPr>
          <w:rFonts w:ascii="Times New Roman" w:eastAsia="Times New Roman" w:hAnsi="Times New Roman" w:cs="Times New Roman"/>
        </w:rPr>
        <w:t xml:space="preserve"> &amp; Resources within the </w:t>
      </w:r>
      <w:r w:rsidR="008E45B5">
        <w:rPr>
          <w:rFonts w:ascii="Times New Roman" w:eastAsia="Times New Roman" w:hAnsi="Times New Roman" w:cs="Times New Roman"/>
        </w:rPr>
        <w:t>SACES media policies</w:t>
      </w:r>
    </w:p>
    <w:p w:rsidR="00F97F82" w:rsidRDefault="006E4250" w:rsidP="008E45B5">
      <w:pPr>
        <w:numPr>
          <w:ilvl w:val="5"/>
          <w:numId w:val="1"/>
        </w:numPr>
        <w:spacing w:line="276" w:lineRule="auto"/>
        <w:rPr>
          <w:rFonts w:ascii="Times New Roman" w:eastAsia="Times New Roman" w:hAnsi="Times New Roman" w:cs="Times New Roman"/>
        </w:rPr>
      </w:pPr>
      <w:r>
        <w:rPr>
          <w:rFonts w:ascii="Times New Roman" w:eastAsia="Times New Roman" w:hAnsi="Times New Roman" w:cs="Times New Roman"/>
        </w:rPr>
        <w:t>Policies are listed on the SACES websites</w:t>
      </w:r>
    </w:p>
    <w:p w:rsidR="00501EA0" w:rsidRDefault="008E45B5" w:rsidP="00501EA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Important Information for Subc</w:t>
      </w:r>
      <w:r w:rsidR="00501EA0">
        <w:rPr>
          <w:rFonts w:ascii="Times New Roman" w:eastAsia="Times New Roman" w:hAnsi="Times New Roman" w:cs="Times New Roman"/>
        </w:rPr>
        <w:t xml:space="preserve">ommittees: </w:t>
      </w:r>
    </w:p>
    <w:p w:rsidR="00501EA0" w:rsidRDefault="008E45B5" w:rsidP="008E45B5">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Joey w</w:t>
      </w:r>
      <w:r w:rsidR="00501EA0">
        <w:rPr>
          <w:rFonts w:ascii="Times New Roman" w:eastAsia="Times New Roman" w:hAnsi="Times New Roman" w:cs="Times New Roman"/>
        </w:rPr>
        <w:t>ill email everyone what committee they are in</w:t>
      </w:r>
    </w:p>
    <w:p w:rsidR="008E45B5"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Email Joey or Missy if you have any concerns about where you are assigned</w:t>
      </w:r>
    </w:p>
    <w:p w:rsidR="00501EA0" w:rsidRDefault="00501EA0" w:rsidP="008E45B5">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Committees will start rolling out their programs in March</w:t>
      </w:r>
    </w:p>
    <w:p w:rsidR="008E45B5"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Committees need to create a plan and timeline to present at next large GSC meeting</w:t>
      </w:r>
    </w:p>
    <w:p w:rsidR="008E45B5" w:rsidRDefault="008E45B5" w:rsidP="008E45B5">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Chain of Command:</w:t>
      </w:r>
    </w:p>
    <w:p w:rsidR="008E45B5"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Committees will make decisions about their processes</w:t>
      </w:r>
    </w:p>
    <w:p w:rsidR="008E45B5"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This information should be submitted to GSC co-chairs, Joey &amp; Missy, for approval.</w:t>
      </w:r>
    </w:p>
    <w:p w:rsidR="00501EA0"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Missy and Joey will send the subcommittee ideas and suggestions to EC for approval before subcommittee can implement plans</w:t>
      </w:r>
    </w:p>
    <w:p w:rsidR="008E45B5" w:rsidRDefault="008E45B5" w:rsidP="008E45B5">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rPr>
        <w:t>Google Drive:</w:t>
      </w:r>
    </w:p>
    <w:p w:rsidR="00501EA0" w:rsidRDefault="00501EA0"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We will give you access to our committee folders</w:t>
      </w:r>
      <w:r w:rsidR="008E45B5">
        <w:rPr>
          <w:rFonts w:ascii="Times New Roman" w:eastAsia="Times New Roman" w:hAnsi="Times New Roman" w:cs="Times New Roman"/>
        </w:rPr>
        <w:t xml:space="preserve"> on google drive</w:t>
      </w:r>
    </w:p>
    <w:p w:rsidR="008E45B5" w:rsidRPr="008E45B5" w:rsidRDefault="008E45B5" w:rsidP="008E45B5">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These folders have committee information and committee charges</w:t>
      </w:r>
    </w:p>
    <w:p w:rsidR="00EB73B2" w:rsidRDefault="006D68CB">
      <w:pPr>
        <w:numPr>
          <w:ilvl w:val="0"/>
          <w:numId w:val="1"/>
        </w:numPr>
        <w:spacing w:line="276" w:lineRule="auto"/>
        <w:rPr>
          <w:rFonts w:ascii="Times New Roman" w:eastAsia="Times New Roman" w:hAnsi="Times New Roman" w:cs="Times New Roman"/>
        </w:rPr>
      </w:pPr>
      <w:bookmarkStart w:id="31" w:name="_2zjizun4rer" w:colFirst="0" w:colLast="0"/>
      <w:bookmarkEnd w:id="31"/>
      <w:r>
        <w:rPr>
          <w:rFonts w:ascii="Times New Roman" w:eastAsia="Times New Roman" w:hAnsi="Times New Roman" w:cs="Times New Roman"/>
        </w:rPr>
        <w:t>Timeline</w:t>
      </w:r>
      <w:r w:rsidR="008E45B5">
        <w:rPr>
          <w:rFonts w:ascii="Times New Roman" w:eastAsia="Times New Roman" w:hAnsi="Times New Roman" w:cs="Times New Roman"/>
        </w:rPr>
        <w:t xml:space="preserve"> for GSC</w:t>
      </w:r>
    </w:p>
    <w:p w:rsidR="00EB73B2" w:rsidRDefault="006D68CB">
      <w:pPr>
        <w:numPr>
          <w:ilvl w:val="1"/>
          <w:numId w:val="1"/>
        </w:numPr>
        <w:spacing w:line="276" w:lineRule="auto"/>
        <w:rPr>
          <w:rFonts w:ascii="Times New Roman" w:eastAsia="Times New Roman" w:hAnsi="Times New Roman" w:cs="Times New Roman"/>
        </w:rPr>
      </w:pPr>
      <w:bookmarkStart w:id="32" w:name="_bhv5mnkad9f8" w:colFirst="0" w:colLast="0"/>
      <w:bookmarkEnd w:id="32"/>
      <w:r>
        <w:rPr>
          <w:rFonts w:ascii="Times New Roman" w:eastAsia="Times New Roman" w:hAnsi="Times New Roman" w:cs="Times New Roman"/>
        </w:rPr>
        <w:t>Subcommittee Meetings</w:t>
      </w:r>
    </w:p>
    <w:p w:rsidR="005D1B67" w:rsidRDefault="005D1B67" w:rsidP="005D1B67">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Subcommittees need to meet bef</w:t>
      </w:r>
      <w:r w:rsidR="008E45B5">
        <w:rPr>
          <w:rFonts w:ascii="Times New Roman" w:eastAsia="Times New Roman" w:hAnsi="Times New Roman" w:cs="Times New Roman"/>
        </w:rPr>
        <w:t>ore next meeting and have at least one member attend the full GSC meeting to report progress</w:t>
      </w:r>
    </w:p>
    <w:p w:rsidR="00EB73B2" w:rsidRDefault="006D68CB">
      <w:pPr>
        <w:numPr>
          <w:ilvl w:val="1"/>
          <w:numId w:val="1"/>
        </w:numPr>
        <w:spacing w:line="276" w:lineRule="auto"/>
        <w:rPr>
          <w:rFonts w:ascii="Times New Roman" w:eastAsia="Times New Roman" w:hAnsi="Times New Roman" w:cs="Times New Roman"/>
        </w:rPr>
      </w:pPr>
      <w:bookmarkStart w:id="33" w:name="_usbzvz7vu8uq" w:colFirst="0" w:colLast="0"/>
      <w:bookmarkEnd w:id="33"/>
      <w:r>
        <w:rPr>
          <w:rFonts w:ascii="Times New Roman" w:eastAsia="Times New Roman" w:hAnsi="Times New Roman" w:cs="Times New Roman"/>
        </w:rPr>
        <w:t xml:space="preserve">Full Meetings </w:t>
      </w:r>
    </w:p>
    <w:p w:rsidR="005D1B67" w:rsidRDefault="008E45B5" w:rsidP="005D1B67">
      <w:pPr>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rPr>
        <w:t>Doodle poll for the next graduate student committee meeting</w:t>
      </w:r>
    </w:p>
    <w:p w:rsidR="005D1B67" w:rsidRDefault="008E45B5" w:rsidP="008E45B5">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Last week of March/first week of April</w:t>
      </w:r>
    </w:p>
    <w:p w:rsidR="008E45B5" w:rsidRDefault="008E45B5" w:rsidP="008E45B5">
      <w:pPr>
        <w:numPr>
          <w:ilvl w:val="3"/>
          <w:numId w:val="1"/>
        </w:numPr>
        <w:spacing w:line="276" w:lineRule="auto"/>
        <w:rPr>
          <w:rFonts w:ascii="Times New Roman" w:eastAsia="Times New Roman" w:hAnsi="Times New Roman" w:cs="Times New Roman"/>
        </w:rPr>
      </w:pPr>
      <w:r>
        <w:rPr>
          <w:rFonts w:ascii="Times New Roman" w:eastAsia="Times New Roman" w:hAnsi="Times New Roman" w:cs="Times New Roman"/>
        </w:rPr>
        <w:t>Potential informal in-person meetup at ACA</w:t>
      </w:r>
    </w:p>
    <w:p w:rsidR="00BF53EC" w:rsidRDefault="00BF53EC" w:rsidP="00BF53EC">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Complete the google form</w:t>
      </w:r>
      <w:r w:rsidR="008E45B5">
        <w:rPr>
          <w:rFonts w:ascii="Times New Roman" w:eastAsia="Times New Roman" w:hAnsi="Times New Roman" w:cs="Times New Roman"/>
        </w:rPr>
        <w:t xml:space="preserve"> for committee interest</w:t>
      </w:r>
      <w:r>
        <w:rPr>
          <w:rFonts w:ascii="Times New Roman" w:eastAsia="Times New Roman" w:hAnsi="Times New Roman" w:cs="Times New Roman"/>
        </w:rPr>
        <w:t xml:space="preserve"> if you have not already</w:t>
      </w:r>
    </w:p>
    <w:p w:rsidR="00EB73B2" w:rsidRDefault="00EB73B2">
      <w:pPr>
        <w:spacing w:line="276" w:lineRule="auto"/>
        <w:jc w:val="center"/>
        <w:rPr>
          <w:rFonts w:ascii="Times New Roman" w:eastAsia="Times New Roman" w:hAnsi="Times New Roman" w:cs="Times New Roman"/>
        </w:rPr>
      </w:pPr>
      <w:bookmarkStart w:id="34" w:name="_y5uulh4helqm" w:colFirst="0" w:colLast="0"/>
      <w:bookmarkEnd w:id="34"/>
    </w:p>
    <w:p w:rsidR="00EB73B2" w:rsidRDefault="00EB73B2">
      <w:pPr>
        <w:spacing w:line="276" w:lineRule="auto"/>
        <w:jc w:val="center"/>
        <w:rPr>
          <w:rFonts w:ascii="Times New Roman" w:eastAsia="Times New Roman" w:hAnsi="Times New Roman" w:cs="Times New Roman"/>
        </w:rPr>
      </w:pPr>
      <w:bookmarkStart w:id="35" w:name="_17c784l7fd0o" w:colFirst="0" w:colLast="0"/>
      <w:bookmarkEnd w:id="35"/>
    </w:p>
    <w:p w:rsidR="00EB73B2" w:rsidRDefault="006D68CB">
      <w:pPr>
        <w:spacing w:line="276" w:lineRule="auto"/>
        <w:rPr>
          <w:rFonts w:ascii="Times New Roman" w:eastAsia="Times New Roman" w:hAnsi="Times New Roman" w:cs="Times New Roman"/>
        </w:rPr>
      </w:pPr>
      <w:r>
        <w:rPr>
          <w:rFonts w:ascii="Times New Roman" w:eastAsia="Times New Roman" w:hAnsi="Times New Roman" w:cs="Times New Roman"/>
        </w:rPr>
        <w:t xml:space="preserve">Committee Co-Chair: Jose “Joey” Tapia-Fuselier </w:t>
      </w:r>
    </w:p>
    <w:p w:rsidR="00EB73B2" w:rsidRDefault="006D68CB">
      <w:pPr>
        <w:spacing w:line="276" w:lineRule="auto"/>
        <w:rPr>
          <w:rFonts w:ascii="Times New Roman" w:eastAsia="Times New Roman" w:hAnsi="Times New Roman" w:cs="Times New Roman"/>
          <w:color w:val="800080"/>
          <w:u w:val="single"/>
        </w:rPr>
      </w:pPr>
      <w:r>
        <w:rPr>
          <w:rFonts w:ascii="Times New Roman" w:eastAsia="Times New Roman" w:hAnsi="Times New Roman" w:cs="Times New Roman"/>
        </w:rPr>
        <w:t xml:space="preserve">Email: </w:t>
      </w:r>
      <w:r>
        <w:rPr>
          <w:rFonts w:ascii="Times New Roman" w:eastAsia="Times New Roman" w:hAnsi="Times New Roman" w:cs="Times New Roman"/>
          <w:color w:val="800080"/>
          <w:u w:val="single"/>
        </w:rPr>
        <w:t>josetapia@my.unt.edu</w:t>
      </w:r>
    </w:p>
    <w:p w:rsidR="00EB73B2" w:rsidRDefault="006D68CB">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EB73B2" w:rsidRDefault="006D68CB">
      <w:pPr>
        <w:spacing w:line="276" w:lineRule="auto"/>
        <w:rPr>
          <w:rFonts w:ascii="Times New Roman" w:eastAsia="Times New Roman" w:hAnsi="Times New Roman" w:cs="Times New Roman"/>
        </w:rPr>
      </w:pPr>
      <w:r>
        <w:rPr>
          <w:rFonts w:ascii="Times New Roman" w:eastAsia="Times New Roman" w:hAnsi="Times New Roman" w:cs="Times New Roman"/>
        </w:rPr>
        <w:t xml:space="preserve">Committee Co-Chair: Missy Butts </w:t>
      </w:r>
    </w:p>
    <w:p w:rsidR="00EB73B2" w:rsidRDefault="006D68CB">
      <w:pPr>
        <w:spacing w:line="276" w:lineRule="auto"/>
        <w:rPr>
          <w:rFonts w:ascii="Times New Roman" w:eastAsia="Times New Roman" w:hAnsi="Times New Roman" w:cs="Times New Roman"/>
          <w:color w:val="800080"/>
          <w:u w:val="single"/>
        </w:rPr>
      </w:pPr>
      <w:bookmarkStart w:id="36" w:name="_zggv7egr8070" w:colFirst="0" w:colLast="0"/>
      <w:bookmarkEnd w:id="36"/>
      <w:r>
        <w:rPr>
          <w:rFonts w:ascii="Times New Roman" w:eastAsia="Times New Roman" w:hAnsi="Times New Roman" w:cs="Times New Roman"/>
        </w:rPr>
        <w:t xml:space="preserve">Email: </w:t>
      </w:r>
      <w:r>
        <w:rPr>
          <w:rFonts w:ascii="Times New Roman" w:eastAsia="Times New Roman" w:hAnsi="Times New Roman" w:cs="Times New Roman"/>
          <w:color w:val="800080"/>
          <w:u w:val="single"/>
        </w:rPr>
        <w:t>cbutts4@uncc.edu</w:t>
      </w:r>
    </w:p>
    <w:p w:rsidR="00EB73B2" w:rsidRDefault="00EB73B2">
      <w:pPr>
        <w:spacing w:line="276" w:lineRule="auto"/>
        <w:rPr>
          <w:rFonts w:ascii="Times New Roman" w:eastAsia="Times New Roman" w:hAnsi="Times New Roman" w:cs="Times New Roman"/>
        </w:rPr>
      </w:pPr>
      <w:bookmarkStart w:id="37" w:name="_sdmjybqbwze1" w:colFirst="0" w:colLast="0"/>
      <w:bookmarkEnd w:id="37"/>
    </w:p>
    <w:sectPr w:rsidR="00EB73B2" w:rsidSect="008E45B5">
      <w:headerReference w:type="default" r:id="rId9"/>
      <w:pgSz w:w="12240" w:h="15840"/>
      <w:pgMar w:top="1152"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B0" w:rsidRDefault="000722B0" w:rsidP="008E45B5">
      <w:r>
        <w:separator/>
      </w:r>
    </w:p>
  </w:endnote>
  <w:endnote w:type="continuationSeparator" w:id="0">
    <w:p w:rsidR="000722B0" w:rsidRDefault="000722B0" w:rsidP="008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B0" w:rsidRDefault="000722B0" w:rsidP="008E45B5">
      <w:r>
        <w:separator/>
      </w:r>
    </w:p>
  </w:footnote>
  <w:footnote w:type="continuationSeparator" w:id="0">
    <w:p w:rsidR="000722B0" w:rsidRDefault="000722B0" w:rsidP="008E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045934"/>
      <w:docPartObj>
        <w:docPartGallery w:val="Page Numbers (Top of Page)"/>
        <w:docPartUnique/>
      </w:docPartObj>
    </w:sdtPr>
    <w:sdtEndPr>
      <w:rPr>
        <w:rFonts w:ascii="Times New Roman" w:hAnsi="Times New Roman" w:cs="Times New Roman"/>
        <w:noProof/>
      </w:rPr>
    </w:sdtEndPr>
    <w:sdtContent>
      <w:p w:rsidR="008E45B5" w:rsidRPr="008E45B5" w:rsidRDefault="008E45B5">
        <w:pPr>
          <w:pStyle w:val="Header"/>
          <w:jc w:val="right"/>
          <w:rPr>
            <w:rFonts w:ascii="Times New Roman" w:hAnsi="Times New Roman" w:cs="Times New Roman"/>
          </w:rPr>
        </w:pPr>
        <w:r w:rsidRPr="008E45B5">
          <w:rPr>
            <w:rFonts w:ascii="Times New Roman" w:hAnsi="Times New Roman" w:cs="Times New Roman"/>
          </w:rPr>
          <w:fldChar w:fldCharType="begin"/>
        </w:r>
        <w:r w:rsidRPr="008E45B5">
          <w:rPr>
            <w:rFonts w:ascii="Times New Roman" w:hAnsi="Times New Roman" w:cs="Times New Roman"/>
          </w:rPr>
          <w:instrText xml:space="preserve"> PAGE   \* MERGEFORMAT </w:instrText>
        </w:r>
        <w:r w:rsidRPr="008E45B5">
          <w:rPr>
            <w:rFonts w:ascii="Times New Roman" w:hAnsi="Times New Roman" w:cs="Times New Roman"/>
          </w:rPr>
          <w:fldChar w:fldCharType="separate"/>
        </w:r>
        <w:r w:rsidR="005E3E70">
          <w:rPr>
            <w:rFonts w:ascii="Times New Roman" w:hAnsi="Times New Roman" w:cs="Times New Roman"/>
            <w:noProof/>
          </w:rPr>
          <w:t>1</w:t>
        </w:r>
        <w:r w:rsidRPr="008E45B5">
          <w:rPr>
            <w:rFonts w:ascii="Times New Roman" w:hAnsi="Times New Roman" w:cs="Times New Roman"/>
            <w:noProof/>
          </w:rPr>
          <w:fldChar w:fldCharType="end"/>
        </w:r>
      </w:p>
    </w:sdtContent>
  </w:sdt>
  <w:p w:rsidR="008E45B5" w:rsidRDefault="008E45B5" w:rsidP="008E45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8A1"/>
    <w:multiLevelType w:val="multilevel"/>
    <w:tmpl w:val="3278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B2"/>
    <w:rsid w:val="000612AB"/>
    <w:rsid w:val="0006757E"/>
    <w:rsid w:val="000722B0"/>
    <w:rsid w:val="002B20DD"/>
    <w:rsid w:val="004F6FEE"/>
    <w:rsid w:val="00501EA0"/>
    <w:rsid w:val="00514A0D"/>
    <w:rsid w:val="005D1B67"/>
    <w:rsid w:val="005E3E70"/>
    <w:rsid w:val="005E7DCB"/>
    <w:rsid w:val="006D68CB"/>
    <w:rsid w:val="006E4250"/>
    <w:rsid w:val="008E45B5"/>
    <w:rsid w:val="00905819"/>
    <w:rsid w:val="00AB0153"/>
    <w:rsid w:val="00B95C02"/>
    <w:rsid w:val="00BF53EC"/>
    <w:rsid w:val="00CD47AB"/>
    <w:rsid w:val="00D917DF"/>
    <w:rsid w:val="00E40A9A"/>
    <w:rsid w:val="00EB73B2"/>
    <w:rsid w:val="00F9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CE630-E965-49BB-ADB0-3DDB37CE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45B5"/>
    <w:pPr>
      <w:tabs>
        <w:tab w:val="center" w:pos="4680"/>
        <w:tab w:val="right" w:pos="9360"/>
      </w:tabs>
    </w:pPr>
  </w:style>
  <w:style w:type="character" w:customStyle="1" w:styleId="HeaderChar">
    <w:name w:val="Header Char"/>
    <w:basedOn w:val="DefaultParagraphFont"/>
    <w:link w:val="Header"/>
    <w:uiPriority w:val="99"/>
    <w:rsid w:val="008E45B5"/>
  </w:style>
  <w:style w:type="paragraph" w:styleId="Footer">
    <w:name w:val="footer"/>
    <w:basedOn w:val="Normal"/>
    <w:link w:val="FooterChar"/>
    <w:uiPriority w:val="99"/>
    <w:unhideWhenUsed/>
    <w:rsid w:val="008E45B5"/>
    <w:pPr>
      <w:tabs>
        <w:tab w:val="center" w:pos="4680"/>
        <w:tab w:val="right" w:pos="9360"/>
      </w:tabs>
    </w:pPr>
  </w:style>
  <w:style w:type="character" w:customStyle="1" w:styleId="FooterChar">
    <w:name w:val="Footer Char"/>
    <w:basedOn w:val="DefaultParagraphFont"/>
    <w:link w:val="Footer"/>
    <w:uiPriority w:val="99"/>
    <w:rsid w:val="008E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46AE-A942-1C46-AD9D-3AD9545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Butts, Missy</dc:creator>
  <cp:lastModifiedBy>Jose Tapia-Fuselier</cp:lastModifiedBy>
  <cp:revision>2</cp:revision>
  <dcterms:created xsi:type="dcterms:W3CDTF">2019-02-24T02:48:00Z</dcterms:created>
  <dcterms:modified xsi:type="dcterms:W3CDTF">2019-02-24T02:48:00Z</dcterms:modified>
</cp:coreProperties>
</file>